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0C082" w14:textId="2E5752AE" w:rsidR="006014EB" w:rsidRDefault="006014EB">
      <w:pPr>
        <w:jc w:val="center"/>
      </w:pPr>
      <w:r>
        <w:t xml:space="preserve">Технические условия подключения к существующей системе </w:t>
      </w:r>
      <w:r w:rsidR="00C16C0D">
        <w:t>хозяйственно-питьевого-противопожарного</w:t>
      </w:r>
      <w:r w:rsidR="00A057D3">
        <w:t xml:space="preserve"> водоснабжения</w:t>
      </w:r>
      <w:r>
        <w:t xml:space="preserve"> </w:t>
      </w:r>
    </w:p>
    <w:p w14:paraId="124A5A4D" w14:textId="5CC03EB2" w:rsidR="009D3173" w:rsidRDefault="006014EB">
      <w:pPr>
        <w:jc w:val="center"/>
      </w:pPr>
      <w:r>
        <w:t>№_____ от _______ 202</w:t>
      </w:r>
      <w:r w:rsidR="00A766C3">
        <w:t>5</w:t>
      </w:r>
      <w:r>
        <w:t xml:space="preserve"> г.</w:t>
      </w:r>
    </w:p>
    <w:p w14:paraId="4976E4D0" w14:textId="77777777" w:rsidR="009D3173" w:rsidRDefault="009D3173">
      <w:pPr>
        <w:jc w:val="center"/>
      </w:pPr>
    </w:p>
    <w:p w14:paraId="7134C9D0" w14:textId="7A22F7F6" w:rsidR="009D3173" w:rsidRDefault="006014EB">
      <w:r>
        <w:t xml:space="preserve">Объект: </w:t>
      </w:r>
      <w:r w:rsidR="00A766C3" w:rsidRPr="00A766C3">
        <w:t>Капитальный ремонт помещений 2-Н, 4-Н, 8-Н, 10-Н, 13-Н, 17-Н, 18-Н объекта: Гостиница филиала ФКП</w:t>
      </w:r>
      <w:r w:rsidR="00A766C3">
        <w:t xml:space="preserve"> </w:t>
      </w:r>
      <w:r w:rsidR="00A766C3" w:rsidRPr="00A766C3">
        <w:t>«Росгосцирк» «Большой Санкт-Петербургский государственный цирк»</w:t>
      </w:r>
    </w:p>
    <w:p w14:paraId="112F30FE" w14:textId="77777777" w:rsidR="009D3173" w:rsidRDefault="009D3173"/>
    <w:p w14:paraId="5A7740A3" w14:textId="188479BC" w:rsidR="009D3173" w:rsidRDefault="00C16C0D" w:rsidP="00080B5A">
      <w:pPr>
        <w:ind w:firstLine="567"/>
      </w:pPr>
      <w:r>
        <w:t>Хозяйственно-питьевое-противопожарное водоснабжение</w:t>
      </w:r>
      <w:r w:rsidR="00A057D3">
        <w:t xml:space="preserve"> объекта</w:t>
      </w:r>
      <w:r>
        <w:t xml:space="preserve"> </w:t>
      </w:r>
      <w:r w:rsidR="00A057D3">
        <w:t xml:space="preserve">предусмотреть от </w:t>
      </w:r>
      <w:r w:rsidR="006014EB">
        <w:t>существующ</w:t>
      </w:r>
      <w:r w:rsidR="00A057D3">
        <w:t>его</w:t>
      </w:r>
      <w:r>
        <w:t xml:space="preserve"> </w:t>
      </w:r>
      <w:r w:rsidR="00A766C3">
        <w:t>ввода</w:t>
      </w:r>
      <w:r w:rsidR="006014EB">
        <w:t xml:space="preserve"> диаметром </w:t>
      </w:r>
      <w:r w:rsidR="00A766C3">
        <w:t>57</w:t>
      </w:r>
      <w:r w:rsidR="006014EB">
        <w:t xml:space="preserve"> мм из </w:t>
      </w:r>
      <w:r w:rsidR="00A766C3">
        <w:t>стали</w:t>
      </w:r>
      <w:r w:rsidR="006014EB">
        <w:t>, расположенн</w:t>
      </w:r>
      <w:r w:rsidR="00A057D3">
        <w:t>ого</w:t>
      </w:r>
      <w:r w:rsidR="004D6FB3">
        <w:t xml:space="preserve"> в</w:t>
      </w:r>
      <w:r w:rsidR="006014EB">
        <w:t xml:space="preserve"> </w:t>
      </w:r>
      <w:r w:rsidR="00A766C3">
        <w:t>помещении насосной в Блоке 1 (Помещение 4 Н)</w:t>
      </w:r>
      <w:r w:rsidR="006014EB">
        <w:t xml:space="preserve">. </w:t>
      </w:r>
      <w:r>
        <w:t>В точке подключения</w:t>
      </w:r>
      <w:r w:rsidR="006014EB">
        <w:t xml:space="preserve"> предусмотреть </w:t>
      </w:r>
      <w:r w:rsidR="00A766C3">
        <w:t>узел учета с импульсным выходом</w:t>
      </w:r>
      <w:r>
        <w:t>.</w:t>
      </w:r>
      <w:r w:rsidR="00A766C3">
        <w:t xml:space="preserve"> Отвод на систему внутреннего противопожарного водопровода предусмотреть до узла учета</w:t>
      </w:r>
    </w:p>
    <w:p w14:paraId="78B27BAD" w14:textId="58C1783C" w:rsidR="00A96633" w:rsidRDefault="00A96633" w:rsidP="00080B5A">
      <w:pPr>
        <w:ind w:firstLine="567"/>
      </w:pPr>
      <w:r>
        <w:t>Минимальное гарантированное давление в точке подключения</w:t>
      </w:r>
      <w:r w:rsidR="00A766C3">
        <w:t xml:space="preserve"> холодного водоснабжения</w:t>
      </w:r>
      <w:r>
        <w:t xml:space="preserve"> </w:t>
      </w:r>
      <w:r w:rsidR="00A766C3">
        <w:t>–</w:t>
      </w:r>
      <w:r>
        <w:t xml:space="preserve"> </w:t>
      </w:r>
      <w:r w:rsidR="00A766C3">
        <w:t>0,2</w:t>
      </w:r>
      <w:r>
        <w:t xml:space="preserve"> МПа</w:t>
      </w:r>
    </w:p>
    <w:p w14:paraId="7034308F" w14:textId="0DA0F2B9" w:rsidR="009D3173" w:rsidRDefault="00A766C3" w:rsidP="00080B5A">
      <w:pPr>
        <w:ind w:firstLine="567"/>
      </w:pPr>
      <w:r>
        <w:t>Горячее водоснабжение предусмотреть от существующего ИТП</w:t>
      </w:r>
      <w:r w:rsidR="00080B5A">
        <w:t xml:space="preserve"> в</w:t>
      </w:r>
      <w:r>
        <w:t xml:space="preserve">, расположенного в </w:t>
      </w:r>
      <w:r w:rsidR="0098243A">
        <w:t>Блоке 2, в осях 15-16/Л-К на отметке -0,600</w:t>
      </w:r>
      <w:r w:rsidR="0073246C">
        <w:t xml:space="preserve">. Система горячего водоснабжения открытого типа. Минимальное гарантированное давление в точке подключения </w:t>
      </w:r>
      <w:r w:rsidR="00080B5A">
        <w:t>горячего</w:t>
      </w:r>
      <w:r w:rsidR="0073246C">
        <w:t xml:space="preserve"> водоснабжения – 0,</w:t>
      </w:r>
      <w:r w:rsidR="00080B5A">
        <w:t>35</w:t>
      </w:r>
      <w:r w:rsidR="0073246C">
        <w:t xml:space="preserve"> М</w:t>
      </w:r>
      <w:r w:rsidR="00080B5A">
        <w:t>п</w:t>
      </w:r>
      <w:r w:rsidR="0073246C">
        <w:t>а</w:t>
      </w:r>
      <w:r w:rsidR="00080B5A">
        <w:t xml:space="preserve">. </w:t>
      </w:r>
      <w:r w:rsidR="004D6FB3">
        <w:t>Узел учета существующий.</w:t>
      </w:r>
    </w:p>
    <w:p w14:paraId="79038157" w14:textId="77777777" w:rsidR="00F13EC5" w:rsidRDefault="00EF3B9C" w:rsidP="00F13EC5">
      <w:pPr>
        <w:ind w:firstLine="567"/>
      </w:pPr>
      <w:r>
        <w:t xml:space="preserve">Хозяйственно-бытовую канализацию </w:t>
      </w:r>
    </w:p>
    <w:p w14:paraId="49DC986A" w14:textId="40F1F852" w:rsidR="00F13EC5" w:rsidRDefault="00EF3B9C" w:rsidP="00F13EC5">
      <w:pPr>
        <w:pStyle w:val="a5"/>
        <w:numPr>
          <w:ilvl w:val="0"/>
          <w:numId w:val="3"/>
        </w:numPr>
      </w:pPr>
      <w:r>
        <w:t xml:space="preserve">в блоке 1 подключить к существующим </w:t>
      </w:r>
      <w:r w:rsidR="00F13EC5" w:rsidRPr="00F13EC5">
        <w:rPr>
          <w:color w:val="FF0000"/>
        </w:rPr>
        <w:t xml:space="preserve">стоякам </w:t>
      </w:r>
      <w:r w:rsidR="00F13EC5">
        <w:rPr>
          <w:color w:val="FF0000"/>
        </w:rPr>
        <w:t xml:space="preserve">(с </w:t>
      </w:r>
      <w:bookmarkStart w:id="0" w:name="_Hlk215641838"/>
      <w:r w:rsidR="0012299B">
        <w:rPr>
          <w:color w:val="FF0000"/>
        </w:rPr>
        <w:t xml:space="preserve">заменой существующих </w:t>
      </w:r>
      <w:r w:rsidR="0012299B" w:rsidRPr="0012299B">
        <w:rPr>
          <w:color w:val="FF0000"/>
        </w:rPr>
        <w:t>стояков</w:t>
      </w:r>
      <w:r w:rsidR="0012299B">
        <w:rPr>
          <w:color w:val="FF0000"/>
        </w:rPr>
        <w:t xml:space="preserve"> от отметки </w:t>
      </w:r>
      <w:r w:rsidR="00B92BE9">
        <w:rPr>
          <w:color w:val="FF0000"/>
        </w:rPr>
        <w:t>0.00</w:t>
      </w:r>
      <w:r w:rsidR="0012299B">
        <w:rPr>
          <w:color w:val="FF0000"/>
        </w:rPr>
        <w:t xml:space="preserve"> </w:t>
      </w:r>
      <w:r w:rsidR="00F13EC5">
        <w:rPr>
          <w:color w:val="FF0000"/>
        </w:rPr>
        <w:t>до выпуска на кровле</w:t>
      </w:r>
      <w:bookmarkEnd w:id="0"/>
      <w:r w:rsidR="00F13EC5">
        <w:rPr>
          <w:color w:val="FF0000"/>
        </w:rPr>
        <w:t xml:space="preserve">) </w:t>
      </w:r>
      <w:r w:rsidR="00F13EC5" w:rsidRPr="00F13EC5">
        <w:rPr>
          <w:color w:val="FF0000"/>
        </w:rPr>
        <w:t xml:space="preserve">в осях 8-9/Б-В, 8-9/Г, 10-11/Г, 12-13/Г, 13-14/Г, 15-16/Г </w:t>
      </w:r>
      <w:bookmarkStart w:id="1" w:name="_Hlk215641932"/>
      <w:r w:rsidR="00F13EC5" w:rsidRPr="00F13EC5">
        <w:rPr>
          <w:color w:val="FF0000"/>
        </w:rPr>
        <w:t>с перекладкой</w:t>
      </w:r>
      <w:r w:rsidR="00B92BE9">
        <w:rPr>
          <w:color w:val="FF0000"/>
        </w:rPr>
        <w:t xml:space="preserve"> горизонтальных </w:t>
      </w:r>
      <w:r w:rsidR="0012299B">
        <w:rPr>
          <w:color w:val="FF0000"/>
        </w:rPr>
        <w:t>участков канализации</w:t>
      </w:r>
      <w:r w:rsidR="00F13EC5" w:rsidRPr="00F13EC5">
        <w:rPr>
          <w:color w:val="FF0000"/>
        </w:rPr>
        <w:t xml:space="preserve"> К1 </w:t>
      </w:r>
      <w:bookmarkEnd w:id="1"/>
      <w:r w:rsidR="00B92BE9">
        <w:rPr>
          <w:color w:val="FF0000"/>
        </w:rPr>
        <w:t xml:space="preserve">ниже 0.00 </w:t>
      </w:r>
      <w:r w:rsidR="0012299B">
        <w:rPr>
          <w:color w:val="FF0000"/>
        </w:rPr>
        <w:t>до</w:t>
      </w:r>
      <w:r w:rsidR="00F13EC5" w:rsidRPr="00F13EC5">
        <w:rPr>
          <w:color w:val="FF0000"/>
        </w:rPr>
        <w:t xml:space="preserve"> выпусков </w:t>
      </w:r>
      <w:r w:rsidR="00B92BE9">
        <w:rPr>
          <w:color w:val="FF0000"/>
        </w:rPr>
        <w:t xml:space="preserve">из здания </w:t>
      </w:r>
      <w:r>
        <w:t xml:space="preserve">в осях 16/В-Г и 13-14/Д; </w:t>
      </w:r>
    </w:p>
    <w:p w14:paraId="52D1CBC7" w14:textId="5DA882EB" w:rsidR="00F13EC5" w:rsidRPr="001A2EF7" w:rsidRDefault="00EF3B9C" w:rsidP="00F13EC5">
      <w:pPr>
        <w:pStyle w:val="a5"/>
        <w:numPr>
          <w:ilvl w:val="0"/>
          <w:numId w:val="3"/>
        </w:numPr>
        <w:rPr>
          <w:color w:val="FF0000"/>
        </w:rPr>
      </w:pPr>
      <w:r>
        <w:t xml:space="preserve">в блоке 2 </w:t>
      </w:r>
      <w:r w:rsidR="00183793">
        <w:t>подключиться к существующ</w:t>
      </w:r>
      <w:r w:rsidR="0012299B">
        <w:t>им</w:t>
      </w:r>
      <w:r w:rsidR="00183793">
        <w:t xml:space="preserve"> стояк</w:t>
      </w:r>
      <w:r w:rsidR="00F13EC5" w:rsidRPr="00F13EC5">
        <w:rPr>
          <w:color w:val="FF0000"/>
        </w:rPr>
        <w:t>ам</w:t>
      </w:r>
      <w:r w:rsidR="0012299B">
        <w:rPr>
          <w:color w:val="FF0000"/>
        </w:rPr>
        <w:t>, с</w:t>
      </w:r>
      <w:r w:rsidR="00183793">
        <w:t xml:space="preserve"> </w:t>
      </w:r>
      <w:r w:rsidR="0012299B" w:rsidRPr="0012299B">
        <w:rPr>
          <w:color w:val="FF0000"/>
        </w:rPr>
        <w:t>заменой существующих стояков от отметки +</w:t>
      </w:r>
      <w:r w:rsidR="0012299B">
        <w:rPr>
          <w:color w:val="FF0000"/>
        </w:rPr>
        <w:t>3</w:t>
      </w:r>
      <w:r w:rsidR="0012299B" w:rsidRPr="0012299B">
        <w:rPr>
          <w:color w:val="FF0000"/>
        </w:rPr>
        <w:t>.</w:t>
      </w:r>
      <w:r w:rsidR="0012299B">
        <w:rPr>
          <w:color w:val="FF0000"/>
        </w:rPr>
        <w:t>3</w:t>
      </w:r>
      <w:r w:rsidR="00A04BDC">
        <w:rPr>
          <w:color w:val="FF0000"/>
        </w:rPr>
        <w:t>0</w:t>
      </w:r>
      <w:r w:rsidR="0012299B" w:rsidRPr="0012299B">
        <w:rPr>
          <w:color w:val="FF0000"/>
        </w:rPr>
        <w:t xml:space="preserve"> до выпуска на кровле</w:t>
      </w:r>
      <w:r w:rsidR="00360D07" w:rsidRPr="00360D07">
        <w:rPr>
          <w:color w:val="FF0000"/>
        </w:rPr>
        <w:t xml:space="preserve"> </w:t>
      </w:r>
      <w:r w:rsidR="00183793">
        <w:t>в осях 8/Л</w:t>
      </w:r>
      <w:r w:rsidR="00F13EC5">
        <w:t xml:space="preserve"> и </w:t>
      </w:r>
      <w:r w:rsidR="00F13EC5" w:rsidRPr="00F13EC5">
        <w:rPr>
          <w:color w:val="FF0000"/>
        </w:rPr>
        <w:t>К-Л/8-9</w:t>
      </w:r>
      <w:r w:rsidR="0012299B">
        <w:rPr>
          <w:color w:val="FF0000"/>
        </w:rPr>
        <w:t>. П</w:t>
      </w:r>
      <w:r w:rsidR="00B92BE9">
        <w:rPr>
          <w:color w:val="FF0000"/>
        </w:rPr>
        <w:t>рол</w:t>
      </w:r>
      <w:r w:rsidR="0012299B">
        <w:rPr>
          <w:color w:val="FF0000"/>
        </w:rPr>
        <w:t xml:space="preserve">ожить </w:t>
      </w:r>
      <w:r w:rsidR="00B92BE9">
        <w:rPr>
          <w:color w:val="FF0000"/>
        </w:rPr>
        <w:t xml:space="preserve">разводящий </w:t>
      </w:r>
      <w:proofErr w:type="gramStart"/>
      <w:r w:rsidR="0012299B">
        <w:rPr>
          <w:color w:val="FF0000"/>
        </w:rPr>
        <w:t>горизонтальны</w:t>
      </w:r>
      <w:r w:rsidR="00B92BE9">
        <w:rPr>
          <w:color w:val="FF0000"/>
        </w:rPr>
        <w:t>й</w:t>
      </w:r>
      <w:r w:rsidR="0012299B">
        <w:rPr>
          <w:color w:val="FF0000"/>
        </w:rPr>
        <w:t xml:space="preserve"> </w:t>
      </w:r>
      <w:r w:rsidR="0012299B" w:rsidRPr="0012299B">
        <w:rPr>
          <w:color w:val="FF0000"/>
        </w:rPr>
        <w:t xml:space="preserve"> </w:t>
      </w:r>
      <w:proofErr w:type="spellStart"/>
      <w:r w:rsidR="0012299B" w:rsidRPr="0012299B">
        <w:rPr>
          <w:color w:val="FF0000"/>
        </w:rPr>
        <w:t>участк</w:t>
      </w:r>
      <w:r w:rsidR="00B92BE9">
        <w:rPr>
          <w:color w:val="FF0000"/>
        </w:rPr>
        <w:t>ок</w:t>
      </w:r>
      <w:proofErr w:type="spellEnd"/>
      <w:proofErr w:type="gramEnd"/>
      <w:r w:rsidR="0012299B" w:rsidRPr="0012299B">
        <w:rPr>
          <w:color w:val="FF0000"/>
        </w:rPr>
        <w:t xml:space="preserve"> канализации К1</w:t>
      </w:r>
      <w:r w:rsidR="00B92BE9">
        <w:rPr>
          <w:color w:val="FF0000"/>
        </w:rPr>
        <w:t xml:space="preserve"> на </w:t>
      </w:r>
      <w:proofErr w:type="spellStart"/>
      <w:r w:rsidR="00B92BE9">
        <w:rPr>
          <w:color w:val="FF0000"/>
        </w:rPr>
        <w:t>отм</w:t>
      </w:r>
      <w:proofErr w:type="spellEnd"/>
      <w:r w:rsidR="00B92BE9">
        <w:rPr>
          <w:color w:val="FF0000"/>
        </w:rPr>
        <w:t xml:space="preserve"> +3.3</w:t>
      </w:r>
      <w:r w:rsidR="00A04BDC" w:rsidRPr="001A2EF7">
        <w:rPr>
          <w:color w:val="FF0000"/>
        </w:rPr>
        <w:t>0</w:t>
      </w:r>
      <w:r w:rsidR="00183793" w:rsidRPr="001A2EF7">
        <w:rPr>
          <w:color w:val="FF0000"/>
        </w:rPr>
        <w:t>;</w:t>
      </w:r>
      <w:r w:rsidR="00183793" w:rsidRPr="001A2EF7">
        <w:t xml:space="preserve"> </w:t>
      </w:r>
    </w:p>
    <w:p w14:paraId="3E82D78E" w14:textId="513387EA" w:rsidR="00EF3B9C" w:rsidRPr="001A2EF7" w:rsidRDefault="00183793" w:rsidP="00F13EC5">
      <w:pPr>
        <w:pStyle w:val="a5"/>
        <w:numPr>
          <w:ilvl w:val="0"/>
          <w:numId w:val="3"/>
        </w:numPr>
        <w:rPr>
          <w:color w:val="FF0000"/>
        </w:rPr>
      </w:pPr>
      <w:r w:rsidRPr="001A2EF7">
        <w:t>в блоке 3 подключиться к существующим</w:t>
      </w:r>
      <w:r w:rsidR="006D11CC" w:rsidRPr="001A2EF7">
        <w:t xml:space="preserve"> </w:t>
      </w:r>
      <w:r w:rsidR="006D11CC" w:rsidRPr="001A2EF7">
        <w:rPr>
          <w:color w:val="FF0000"/>
        </w:rPr>
        <w:t xml:space="preserve">стоякам с </w:t>
      </w:r>
      <w:r w:rsidR="00A04BDC" w:rsidRPr="001A2EF7">
        <w:rPr>
          <w:color w:val="FF0000"/>
        </w:rPr>
        <w:t>заменой их до отметки +2.95</w:t>
      </w:r>
      <w:r w:rsidR="006D11CC" w:rsidRPr="001A2EF7">
        <w:rPr>
          <w:color w:val="FF0000"/>
        </w:rPr>
        <w:t xml:space="preserve"> в осях 2/Г, 3/Г, 1/Е. 1-2/Д</w:t>
      </w:r>
      <w:r w:rsidRPr="001A2EF7">
        <w:rPr>
          <w:color w:val="FF0000"/>
        </w:rPr>
        <w:t xml:space="preserve"> </w:t>
      </w:r>
      <w:r w:rsidR="006D11CC" w:rsidRPr="001A2EF7">
        <w:rPr>
          <w:color w:val="FF0000"/>
        </w:rPr>
        <w:t xml:space="preserve">(2шт), 3/Е-Ж, 1-2/И (2шт), 3/К-Л, 2-3/Л и перекладкой </w:t>
      </w:r>
      <w:r w:rsidR="00A04BDC" w:rsidRPr="001A2EF7">
        <w:rPr>
          <w:color w:val="FF0000"/>
        </w:rPr>
        <w:t xml:space="preserve">горизонтальных участков канализации ниже -1.5 </w:t>
      </w:r>
      <w:r w:rsidR="006D11CC" w:rsidRPr="001A2EF7">
        <w:rPr>
          <w:color w:val="FF0000"/>
        </w:rPr>
        <w:t xml:space="preserve">до существующих выпусков </w:t>
      </w:r>
      <w:r w:rsidR="006D11CC" w:rsidRPr="001A2EF7">
        <w:t>в</w:t>
      </w:r>
      <w:r w:rsidRPr="001A2EF7">
        <w:t xml:space="preserve"> осях 3/Ж и 7/К</w:t>
      </w:r>
      <w:r w:rsidR="00295A58" w:rsidRPr="001A2EF7">
        <w:t xml:space="preserve">, </w:t>
      </w:r>
      <w:r w:rsidR="00295A58" w:rsidRPr="001A2EF7">
        <w:rPr>
          <w:color w:val="FF0000"/>
        </w:rPr>
        <w:t>на отметке.</w:t>
      </w:r>
    </w:p>
    <w:p w14:paraId="39A4EC67" w14:textId="77777777" w:rsidR="00080B5A" w:rsidRDefault="00080B5A" w:rsidP="00080B5A">
      <w:pPr>
        <w:ind w:firstLine="567"/>
      </w:pPr>
      <w:r>
        <w:t>Расчетные нагрузки определить проектом согласно действующих норм.</w:t>
      </w:r>
    </w:p>
    <w:p w14:paraId="63331476" w14:textId="77777777" w:rsidR="00080B5A" w:rsidRDefault="00080B5A" w:rsidP="00080B5A">
      <w:pPr>
        <w:ind w:firstLine="567"/>
      </w:pPr>
    </w:p>
    <w:sectPr w:rsidR="00080B5A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7E25"/>
    <w:multiLevelType w:val="multilevel"/>
    <w:tmpl w:val="2838430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85284D"/>
    <w:multiLevelType w:val="hybridMultilevel"/>
    <w:tmpl w:val="EA788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3C54EAF"/>
    <w:multiLevelType w:val="multilevel"/>
    <w:tmpl w:val="B2004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1134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173"/>
    <w:rsid w:val="000305D6"/>
    <w:rsid w:val="00080B5A"/>
    <w:rsid w:val="0012299B"/>
    <w:rsid w:val="00183793"/>
    <w:rsid w:val="001A2EF7"/>
    <w:rsid w:val="00295A58"/>
    <w:rsid w:val="002B3296"/>
    <w:rsid w:val="00360D07"/>
    <w:rsid w:val="004D6FB3"/>
    <w:rsid w:val="004E3F87"/>
    <w:rsid w:val="006014EB"/>
    <w:rsid w:val="006D11CC"/>
    <w:rsid w:val="0071786C"/>
    <w:rsid w:val="0073246C"/>
    <w:rsid w:val="009753B1"/>
    <w:rsid w:val="0098243A"/>
    <w:rsid w:val="009D3173"/>
    <w:rsid w:val="00A04BDC"/>
    <w:rsid w:val="00A057D3"/>
    <w:rsid w:val="00A766C3"/>
    <w:rsid w:val="00A96633"/>
    <w:rsid w:val="00B92BE9"/>
    <w:rsid w:val="00C16C0D"/>
    <w:rsid w:val="00DC3319"/>
    <w:rsid w:val="00E61979"/>
    <w:rsid w:val="00EF3B9C"/>
    <w:rsid w:val="00F1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B568"/>
  <w15:docId w15:val="{67FB2024-297F-4332-A449-A59AC43A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egoe UI" w:hAnsi="Liberation Serif" w:cs="Tahoma"/>
        <w:color w:val="000000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"/>
    <w:qFormat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</w:style>
  <w:style w:type="paragraph" w:styleId="a5">
    <w:name w:val="List Paragraph"/>
    <w:basedOn w:val="a"/>
    <w:uiPriority w:val="34"/>
    <w:qFormat/>
    <w:rsid w:val="00F13EC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Для работы Марина</dc:creator>
  <dc:description/>
  <cp:lastModifiedBy>Хайруллин Сергей Алексеевич</cp:lastModifiedBy>
  <cp:revision>4</cp:revision>
  <dcterms:created xsi:type="dcterms:W3CDTF">2025-12-03T04:03:00Z</dcterms:created>
  <dcterms:modified xsi:type="dcterms:W3CDTF">2025-12-03T12:14:00Z</dcterms:modified>
  <dc:language>ru-RU</dc:language>
</cp:coreProperties>
</file>